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4" w:rsidRDefault="00C356A4" w:rsidP="00C356A4">
      <w:pPr>
        <w:rPr>
          <w:rFonts w:ascii="ËÎÌå" w:eastAsia="等线" w:hAnsi="ËÎÌå" w:cs="ËÎÌå"/>
          <w:b/>
          <w:sz w:val="32"/>
          <w:szCs w:val="32"/>
        </w:rPr>
      </w:pPr>
      <w:r>
        <w:rPr>
          <w:rFonts w:ascii="黑体" w:eastAsia="黑体" w:hAnsi="等线" w:cs="Times New Roman" w:hint="eastAsia"/>
          <w:sz w:val="32"/>
          <w:szCs w:val="32"/>
        </w:rPr>
        <w:t>附件</w:t>
      </w:r>
    </w:p>
    <w:p w:rsidR="00C356A4" w:rsidRDefault="00C356A4" w:rsidP="00C356A4">
      <w:pPr>
        <w:spacing w:line="720" w:lineRule="auto"/>
        <w:jc w:val="center"/>
        <w:rPr>
          <w:rFonts w:ascii="方正小标宋_GBK" w:eastAsia="方正小标宋_GBK" w:hAnsi="等线" w:cs="Times New Roman"/>
          <w:sz w:val="44"/>
          <w:szCs w:val="44"/>
        </w:rPr>
      </w:pPr>
      <w:proofErr w:type="gramStart"/>
      <w:r>
        <w:rPr>
          <w:rFonts w:ascii="方正小标宋_GBK" w:eastAsia="方正小标宋_GBK" w:hAnsi="等线" w:cs="Times New Roman" w:hint="eastAsia"/>
          <w:sz w:val="44"/>
          <w:szCs w:val="44"/>
        </w:rPr>
        <w:t>国家绿氢装备</w:t>
      </w:r>
      <w:proofErr w:type="gramEnd"/>
      <w:r>
        <w:rPr>
          <w:rFonts w:ascii="方正小标宋_GBK" w:eastAsia="方正小标宋_GBK" w:hAnsi="等线" w:cs="Times New Roman" w:hint="eastAsia"/>
          <w:sz w:val="44"/>
          <w:szCs w:val="44"/>
        </w:rPr>
        <w:t>产业计量测试专家推荐表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207"/>
        <w:gridCol w:w="101"/>
        <w:gridCol w:w="1404"/>
        <w:gridCol w:w="8"/>
        <w:gridCol w:w="1463"/>
        <w:gridCol w:w="2807"/>
      </w:tblGrid>
      <w:tr w:rsidR="00C356A4" w:rsidTr="00C356A4">
        <w:trPr>
          <w:trHeight w:val="69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 xml:space="preserve">职 称、职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拟申请的领域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cantSplit/>
          <w:trHeight w:val="72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trHeight w:val="225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申请领域的专业经历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C356A4" w:rsidTr="00C356A4">
        <w:trPr>
          <w:trHeight w:val="165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所在单位</w:t>
            </w:r>
          </w:p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</w:pPr>
          </w:p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 xml:space="preserve">    年  月  日</w:t>
            </w:r>
          </w:p>
          <w:p w:rsidR="00C356A4" w:rsidRDefault="00C356A4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</w:rPr>
              <w:t xml:space="preserve">                                                 （签字）（公章）</w:t>
            </w:r>
          </w:p>
        </w:tc>
      </w:tr>
      <w:tr w:rsidR="00C356A4" w:rsidTr="00C356A4">
        <w:trPr>
          <w:trHeight w:val="1736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A4" w:rsidRDefault="00C356A4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国家绿氢装备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napToGrid w:val="0"/>
                <w:color w:val="000000"/>
                <w:kern w:val="0"/>
                <w:sz w:val="24"/>
              </w:rPr>
              <w:t>产业计量测试中心审批结果：</w:t>
            </w:r>
          </w:p>
        </w:tc>
      </w:tr>
    </w:tbl>
    <w:p w:rsidR="007005F2" w:rsidRPr="00C356A4" w:rsidRDefault="007005F2">
      <w:pPr>
        <w:rPr>
          <w:rFonts w:hint="eastAsia"/>
        </w:rPr>
      </w:pPr>
      <w:bookmarkStart w:id="0" w:name="_GoBack"/>
      <w:bookmarkEnd w:id="0"/>
    </w:p>
    <w:sectPr w:rsidR="007005F2" w:rsidRPr="00C3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AC"/>
    <w:rsid w:val="007005F2"/>
    <w:rsid w:val="009115AC"/>
    <w:rsid w:val="00C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A785"/>
  <w15:chartTrackingRefBased/>
  <w15:docId w15:val="{B003EFF3-631E-4250-85B0-A05408C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褚珈岐</dc:creator>
  <cp:keywords/>
  <dc:description/>
  <cp:lastModifiedBy>褚珈岐</cp:lastModifiedBy>
  <cp:revision>2</cp:revision>
  <dcterms:created xsi:type="dcterms:W3CDTF">2025-03-14T02:37:00Z</dcterms:created>
  <dcterms:modified xsi:type="dcterms:W3CDTF">2025-03-14T02:37:00Z</dcterms:modified>
</cp:coreProperties>
</file>